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A7" w:rsidRDefault="00B507F8" w:rsidP="00B507F8">
      <w:pPr>
        <w:jc w:val="center"/>
        <w:rPr>
          <w:rFonts w:ascii="Century" w:hAnsi="Century"/>
          <w:b/>
          <w:sz w:val="24"/>
        </w:rPr>
      </w:pPr>
      <w:r>
        <w:rPr>
          <w:rFonts w:ascii="Century" w:hAnsi="Century"/>
          <w:b/>
          <w:sz w:val="24"/>
        </w:rPr>
        <w:t>Catholic Social Teaching Writing Assignment</w:t>
      </w:r>
    </w:p>
    <w:p w:rsidR="00B507F8" w:rsidRDefault="00B507F8" w:rsidP="00B507F8">
      <w:pPr>
        <w:rPr>
          <w:rFonts w:ascii="Century" w:hAnsi="Century"/>
          <w:b/>
          <w:sz w:val="24"/>
        </w:rPr>
      </w:pPr>
    </w:p>
    <w:p w:rsidR="00A865A5" w:rsidRDefault="00B507F8" w:rsidP="00B507F8">
      <w:pPr>
        <w:rPr>
          <w:rFonts w:ascii="Century" w:hAnsi="Century"/>
          <w:sz w:val="24"/>
        </w:rPr>
      </w:pPr>
      <w:r>
        <w:rPr>
          <w:rFonts w:ascii="Century" w:hAnsi="Century"/>
          <w:sz w:val="24"/>
        </w:rPr>
        <w:tab/>
        <w:t>We have been reading a lot on Catholic Social Teaching, which is in essence the Catholic approach to various human rights issues and the call for us as Catholics to defend and preserve the dignity of every human person</w:t>
      </w:r>
      <w:r w:rsidR="00A865A5">
        <w:rPr>
          <w:rFonts w:ascii="Century" w:hAnsi="Century"/>
          <w:sz w:val="24"/>
        </w:rPr>
        <w:t xml:space="preserve"> and God’s creation. However, in order to fulfill this call in action, we must first increase awareness of various issues addressed by Catholic Social Teaching.</w:t>
      </w:r>
    </w:p>
    <w:p w:rsidR="00A865A5" w:rsidRDefault="00A865A5" w:rsidP="00B507F8">
      <w:pPr>
        <w:rPr>
          <w:rFonts w:ascii="Century" w:hAnsi="Century"/>
          <w:sz w:val="24"/>
        </w:rPr>
      </w:pPr>
    </w:p>
    <w:p w:rsidR="00A865A5" w:rsidRDefault="00A865A5" w:rsidP="00B507F8">
      <w:pPr>
        <w:rPr>
          <w:rFonts w:ascii="Century" w:hAnsi="Century"/>
          <w:b/>
          <w:sz w:val="24"/>
        </w:rPr>
      </w:pPr>
      <w:r>
        <w:rPr>
          <w:rFonts w:ascii="Century" w:hAnsi="Century"/>
          <w:b/>
          <w:sz w:val="24"/>
        </w:rPr>
        <w:t>Your Task:</w:t>
      </w:r>
    </w:p>
    <w:p w:rsidR="00A865A5" w:rsidRDefault="00A865A5" w:rsidP="00B507F8">
      <w:pPr>
        <w:rPr>
          <w:rFonts w:ascii="Century" w:hAnsi="Century"/>
          <w:sz w:val="24"/>
        </w:rPr>
      </w:pPr>
      <w:r>
        <w:rPr>
          <w:rFonts w:ascii="Century" w:hAnsi="Century"/>
          <w:sz w:val="24"/>
        </w:rPr>
        <w:tab/>
        <w:t xml:space="preserve">You </w:t>
      </w:r>
      <w:r w:rsidR="00BA1365">
        <w:rPr>
          <w:rFonts w:ascii="Century" w:hAnsi="Century"/>
          <w:sz w:val="24"/>
        </w:rPr>
        <w:t xml:space="preserve">will be working in </w:t>
      </w:r>
      <w:r>
        <w:rPr>
          <w:rFonts w:ascii="Century" w:hAnsi="Century"/>
          <w:sz w:val="24"/>
        </w:rPr>
        <w:t>groups</w:t>
      </w:r>
      <w:r w:rsidR="00BA1365">
        <w:rPr>
          <w:rFonts w:ascii="Century" w:hAnsi="Century"/>
          <w:sz w:val="24"/>
        </w:rPr>
        <w:t xml:space="preserve"> of 4</w:t>
      </w:r>
      <w:r>
        <w:rPr>
          <w:rFonts w:ascii="Century" w:hAnsi="Century"/>
          <w:sz w:val="24"/>
        </w:rPr>
        <w:t xml:space="preserve"> to write a mini or partial research essay which addresses a Catholic Social Teaching issue that fal</w:t>
      </w:r>
      <w:r w:rsidR="00BA1365">
        <w:rPr>
          <w:rFonts w:ascii="Century" w:hAnsi="Century"/>
          <w:sz w:val="24"/>
        </w:rPr>
        <w:t>ls under one of these themes</w:t>
      </w:r>
      <w:r>
        <w:rPr>
          <w:rFonts w:ascii="Century" w:hAnsi="Century"/>
          <w:sz w:val="24"/>
        </w:rPr>
        <w:t>:</w:t>
      </w:r>
    </w:p>
    <w:p w:rsidR="00B507F8" w:rsidRDefault="00A865A5" w:rsidP="00A865A5">
      <w:pPr>
        <w:pStyle w:val="ListParagraph"/>
        <w:numPr>
          <w:ilvl w:val="0"/>
          <w:numId w:val="1"/>
        </w:numPr>
        <w:rPr>
          <w:rFonts w:ascii="Century" w:hAnsi="Century"/>
          <w:sz w:val="24"/>
        </w:rPr>
      </w:pPr>
      <w:r>
        <w:rPr>
          <w:rFonts w:ascii="Century" w:hAnsi="Century"/>
          <w:sz w:val="24"/>
        </w:rPr>
        <w:t>Human Dignity</w:t>
      </w:r>
    </w:p>
    <w:p w:rsidR="00A865A5" w:rsidRDefault="00BA1365" w:rsidP="00A865A5">
      <w:pPr>
        <w:pStyle w:val="ListParagraph"/>
        <w:numPr>
          <w:ilvl w:val="0"/>
          <w:numId w:val="1"/>
        </w:numPr>
        <w:rPr>
          <w:rFonts w:ascii="Century" w:hAnsi="Century"/>
          <w:sz w:val="24"/>
        </w:rPr>
      </w:pPr>
      <w:r>
        <w:rPr>
          <w:rFonts w:ascii="Century" w:hAnsi="Century"/>
          <w:sz w:val="24"/>
        </w:rPr>
        <w:t>Call to community and participation</w:t>
      </w:r>
    </w:p>
    <w:p w:rsidR="00BA1365" w:rsidRDefault="00BA1365" w:rsidP="00A865A5">
      <w:pPr>
        <w:pStyle w:val="ListParagraph"/>
        <w:numPr>
          <w:ilvl w:val="0"/>
          <w:numId w:val="1"/>
        </w:numPr>
        <w:rPr>
          <w:rFonts w:ascii="Century" w:hAnsi="Century"/>
          <w:sz w:val="24"/>
        </w:rPr>
      </w:pPr>
      <w:r>
        <w:rPr>
          <w:rFonts w:ascii="Century" w:hAnsi="Century"/>
          <w:sz w:val="24"/>
        </w:rPr>
        <w:t>Care for creation</w:t>
      </w:r>
    </w:p>
    <w:p w:rsidR="00BA1365" w:rsidRDefault="00BA1365" w:rsidP="00A865A5">
      <w:pPr>
        <w:pStyle w:val="ListParagraph"/>
        <w:numPr>
          <w:ilvl w:val="0"/>
          <w:numId w:val="1"/>
        </w:numPr>
        <w:rPr>
          <w:rFonts w:ascii="Century" w:hAnsi="Century"/>
          <w:sz w:val="24"/>
        </w:rPr>
      </w:pPr>
      <w:r>
        <w:rPr>
          <w:rFonts w:ascii="Century" w:hAnsi="Century"/>
          <w:sz w:val="24"/>
        </w:rPr>
        <w:t>Life and Work</w:t>
      </w:r>
    </w:p>
    <w:p w:rsidR="00BA1365" w:rsidRDefault="00BA1365" w:rsidP="00A865A5">
      <w:pPr>
        <w:pStyle w:val="ListParagraph"/>
        <w:numPr>
          <w:ilvl w:val="0"/>
          <w:numId w:val="1"/>
        </w:numPr>
        <w:rPr>
          <w:rFonts w:ascii="Century" w:hAnsi="Century"/>
          <w:sz w:val="24"/>
        </w:rPr>
      </w:pPr>
      <w:r>
        <w:rPr>
          <w:rFonts w:ascii="Century" w:hAnsi="Century"/>
          <w:sz w:val="24"/>
        </w:rPr>
        <w:t xml:space="preserve">Peace </w:t>
      </w:r>
    </w:p>
    <w:p w:rsidR="00BA1365" w:rsidRDefault="00BA1365" w:rsidP="00A865A5">
      <w:pPr>
        <w:pStyle w:val="ListParagraph"/>
        <w:numPr>
          <w:ilvl w:val="0"/>
          <w:numId w:val="1"/>
        </w:numPr>
        <w:rPr>
          <w:rFonts w:ascii="Century" w:hAnsi="Century"/>
          <w:sz w:val="24"/>
        </w:rPr>
      </w:pPr>
      <w:r>
        <w:rPr>
          <w:rFonts w:ascii="Century" w:hAnsi="Century"/>
          <w:sz w:val="24"/>
        </w:rPr>
        <w:t>Solidarity</w:t>
      </w:r>
    </w:p>
    <w:p w:rsidR="00BA1365" w:rsidRDefault="00BA1365" w:rsidP="00BA1365">
      <w:pPr>
        <w:rPr>
          <w:rFonts w:ascii="Century" w:hAnsi="Century"/>
          <w:sz w:val="24"/>
        </w:rPr>
      </w:pPr>
      <w:r>
        <w:rPr>
          <w:rFonts w:ascii="Century" w:hAnsi="Century"/>
          <w:sz w:val="24"/>
        </w:rPr>
        <w:t>Your group will be determined by the issue in which you are interested. The way this paper will unfold will be like this:</w:t>
      </w:r>
    </w:p>
    <w:p w:rsidR="00BA1365" w:rsidRDefault="00BA1365" w:rsidP="00BA1365">
      <w:pPr>
        <w:pStyle w:val="ListParagraph"/>
        <w:numPr>
          <w:ilvl w:val="0"/>
          <w:numId w:val="2"/>
        </w:numPr>
        <w:rPr>
          <w:rFonts w:ascii="Century" w:hAnsi="Century"/>
          <w:sz w:val="24"/>
        </w:rPr>
      </w:pPr>
      <w:r>
        <w:rPr>
          <w:rFonts w:ascii="Century" w:hAnsi="Century"/>
          <w:sz w:val="24"/>
        </w:rPr>
        <w:t>First your group will come up with a collective thesis statement that addresses 4 aspects of the Catholic Social Teaching issue your essay will be on.</w:t>
      </w:r>
    </w:p>
    <w:p w:rsidR="00BA1365" w:rsidRDefault="00BA1365" w:rsidP="00BA1365">
      <w:pPr>
        <w:pStyle w:val="ListParagraph"/>
        <w:numPr>
          <w:ilvl w:val="0"/>
          <w:numId w:val="2"/>
        </w:numPr>
        <w:rPr>
          <w:rFonts w:ascii="Century" w:hAnsi="Century"/>
          <w:sz w:val="24"/>
        </w:rPr>
      </w:pPr>
      <w:r>
        <w:rPr>
          <w:rFonts w:ascii="Century" w:hAnsi="Century"/>
          <w:sz w:val="24"/>
        </w:rPr>
        <w:t>Each member of the group will be responsible for one aspect of the issue, and will be writing the body paragraph on that aspect.</w:t>
      </w:r>
    </w:p>
    <w:p w:rsidR="00BA1365" w:rsidRDefault="00BA1365" w:rsidP="00BA1365">
      <w:pPr>
        <w:pStyle w:val="ListParagraph"/>
        <w:numPr>
          <w:ilvl w:val="0"/>
          <w:numId w:val="2"/>
        </w:numPr>
        <w:rPr>
          <w:rFonts w:ascii="Century" w:hAnsi="Century"/>
          <w:sz w:val="24"/>
        </w:rPr>
      </w:pPr>
      <w:r>
        <w:rPr>
          <w:rFonts w:ascii="Century" w:hAnsi="Century"/>
          <w:sz w:val="24"/>
        </w:rPr>
        <w:t xml:space="preserve">Since this is a research essay, </w:t>
      </w:r>
      <w:r>
        <w:rPr>
          <w:rFonts w:ascii="Century" w:hAnsi="Century"/>
          <w:b/>
          <w:sz w:val="24"/>
        </w:rPr>
        <w:t xml:space="preserve">EACH </w:t>
      </w:r>
      <w:r>
        <w:rPr>
          <w:rFonts w:ascii="Century" w:hAnsi="Century"/>
          <w:sz w:val="24"/>
        </w:rPr>
        <w:t xml:space="preserve">member </w:t>
      </w:r>
      <w:r w:rsidRPr="00BA1365">
        <w:rPr>
          <w:rFonts w:ascii="Century" w:hAnsi="Century"/>
          <w:b/>
          <w:sz w:val="24"/>
        </w:rPr>
        <w:t xml:space="preserve">must cite within their body paragraphs at least 3 </w:t>
      </w:r>
      <w:r>
        <w:rPr>
          <w:rFonts w:ascii="Century" w:hAnsi="Century"/>
          <w:b/>
          <w:sz w:val="24"/>
        </w:rPr>
        <w:t xml:space="preserve">CREDIBLE </w:t>
      </w:r>
      <w:r w:rsidRPr="00BA1365">
        <w:rPr>
          <w:rFonts w:ascii="Century" w:hAnsi="Century"/>
          <w:b/>
          <w:sz w:val="24"/>
        </w:rPr>
        <w:t>sources</w:t>
      </w:r>
      <w:r>
        <w:rPr>
          <w:rFonts w:ascii="Century" w:hAnsi="Century"/>
          <w:sz w:val="24"/>
        </w:rPr>
        <w:t xml:space="preserve"> (two non-religious, and one from a Catholic perspective). </w:t>
      </w:r>
    </w:p>
    <w:p w:rsidR="00BA1365" w:rsidRDefault="00BA1365" w:rsidP="00BA1365">
      <w:pPr>
        <w:rPr>
          <w:rFonts w:ascii="Century" w:hAnsi="Century"/>
          <w:sz w:val="24"/>
        </w:rPr>
      </w:pPr>
    </w:p>
    <w:p w:rsidR="00BA1365" w:rsidRDefault="00BA1365" w:rsidP="00BA1365">
      <w:pPr>
        <w:rPr>
          <w:rFonts w:ascii="Century" w:hAnsi="Century"/>
          <w:sz w:val="24"/>
        </w:rPr>
      </w:pPr>
      <w:r>
        <w:rPr>
          <w:rFonts w:ascii="Century" w:hAnsi="Century"/>
          <w:sz w:val="24"/>
        </w:rPr>
        <w:t>You will be graded individually and on the following criteria:</w:t>
      </w:r>
    </w:p>
    <w:p w:rsidR="00BA1365" w:rsidRDefault="00BA1365" w:rsidP="00BA1365">
      <w:pPr>
        <w:pStyle w:val="ListParagraph"/>
        <w:numPr>
          <w:ilvl w:val="0"/>
          <w:numId w:val="3"/>
        </w:numPr>
        <w:rPr>
          <w:rFonts w:ascii="Century" w:hAnsi="Century"/>
          <w:sz w:val="24"/>
        </w:rPr>
      </w:pPr>
      <w:r>
        <w:rPr>
          <w:rFonts w:ascii="Century" w:hAnsi="Century"/>
          <w:sz w:val="24"/>
        </w:rPr>
        <w:t xml:space="preserve">Ideas (especially on clarity of ideas, strength of arguments/reasoning,  consistency with thesis statement) </w:t>
      </w:r>
    </w:p>
    <w:p w:rsidR="00BA1365" w:rsidRDefault="00BA1365" w:rsidP="00BA1365">
      <w:pPr>
        <w:pStyle w:val="ListParagraph"/>
        <w:numPr>
          <w:ilvl w:val="0"/>
          <w:numId w:val="3"/>
        </w:numPr>
        <w:rPr>
          <w:rFonts w:ascii="Century" w:hAnsi="Century"/>
          <w:sz w:val="24"/>
        </w:rPr>
      </w:pPr>
      <w:r>
        <w:rPr>
          <w:rFonts w:ascii="Century" w:hAnsi="Century"/>
          <w:sz w:val="24"/>
        </w:rPr>
        <w:t>Research (</w:t>
      </w:r>
      <w:r w:rsidRPr="00BA1365">
        <w:rPr>
          <w:rFonts w:ascii="Century" w:hAnsi="Century"/>
          <w:b/>
          <w:sz w:val="24"/>
        </w:rPr>
        <w:t>CREDIBILITY of SOURCES</w:t>
      </w:r>
      <w:r>
        <w:rPr>
          <w:rFonts w:ascii="Century" w:hAnsi="Century"/>
          <w:b/>
          <w:sz w:val="24"/>
        </w:rPr>
        <w:t xml:space="preserve">, </w:t>
      </w:r>
      <w:r>
        <w:rPr>
          <w:rFonts w:ascii="Century" w:hAnsi="Century"/>
          <w:sz w:val="24"/>
        </w:rPr>
        <w:t xml:space="preserve">integration of evidence/quotes and </w:t>
      </w:r>
      <w:r w:rsidRPr="00BA1365">
        <w:rPr>
          <w:rFonts w:ascii="Century" w:hAnsi="Century"/>
          <w:b/>
          <w:sz w:val="24"/>
        </w:rPr>
        <w:t>explanation of evidence/quotes</w:t>
      </w:r>
      <w:r>
        <w:rPr>
          <w:rFonts w:ascii="Century" w:hAnsi="Century"/>
          <w:b/>
          <w:sz w:val="24"/>
        </w:rPr>
        <w:t>)</w:t>
      </w:r>
    </w:p>
    <w:p w:rsidR="00BA1365" w:rsidRPr="00BA1365" w:rsidRDefault="00BA1365" w:rsidP="00BA1365">
      <w:pPr>
        <w:pStyle w:val="ListParagraph"/>
        <w:numPr>
          <w:ilvl w:val="0"/>
          <w:numId w:val="3"/>
        </w:numPr>
        <w:rPr>
          <w:rFonts w:ascii="Century" w:hAnsi="Century"/>
          <w:sz w:val="24"/>
        </w:rPr>
      </w:pPr>
      <w:r>
        <w:rPr>
          <w:rFonts w:ascii="Century" w:hAnsi="Century"/>
          <w:sz w:val="24"/>
        </w:rPr>
        <w:t>Style (sentence fluency, word choice, etc.)</w:t>
      </w:r>
      <w:bookmarkStart w:id="0" w:name="_GoBack"/>
      <w:bookmarkEnd w:id="0"/>
    </w:p>
    <w:sectPr w:rsidR="00BA1365" w:rsidRPr="00BA1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03B7A"/>
    <w:multiLevelType w:val="hybridMultilevel"/>
    <w:tmpl w:val="DD9AEC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3EA5CB1"/>
    <w:multiLevelType w:val="hybridMultilevel"/>
    <w:tmpl w:val="C436C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C21C4"/>
    <w:multiLevelType w:val="hybridMultilevel"/>
    <w:tmpl w:val="BC4AF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F8"/>
    <w:rsid w:val="0071250E"/>
    <w:rsid w:val="00A865A5"/>
    <w:rsid w:val="00B507F8"/>
    <w:rsid w:val="00BA1365"/>
    <w:rsid w:val="00D53EA7"/>
    <w:rsid w:val="00ED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AC106-FBEF-4E48-A1BB-8AF5D80E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Tharayil</dc:creator>
  <cp:keywords/>
  <dc:description/>
  <cp:lastModifiedBy>Sneha Tharayil</cp:lastModifiedBy>
  <cp:revision>2</cp:revision>
  <dcterms:created xsi:type="dcterms:W3CDTF">2014-05-12T14:03:00Z</dcterms:created>
  <dcterms:modified xsi:type="dcterms:W3CDTF">2014-05-12T14:22:00Z</dcterms:modified>
</cp:coreProperties>
</file>